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1F7F0AC5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</w:t>
      </w:r>
      <w:proofErr w:type="gramStart"/>
      <w:r w:rsidR="007404AD" w:rsidRPr="007404AD">
        <w:rPr>
          <w:rFonts w:ascii="Garamond" w:hAnsi="Garamond"/>
          <w:smallCaps/>
          <w:sz w:val="22"/>
          <w:szCs w:val="22"/>
        </w:rPr>
        <w:t xml:space="preserve">30 </w:t>
      </w:r>
      <w:r w:rsidR="00035117">
        <w:rPr>
          <w:rFonts w:ascii="Garamond" w:hAnsi="Garamond"/>
          <w:smallCaps/>
          <w:sz w:val="22"/>
          <w:szCs w:val="22"/>
        </w:rPr>
        <w:t>,</w:t>
      </w:r>
      <w:proofErr w:type="gramEnd"/>
      <w:r w:rsidR="00035117">
        <w:rPr>
          <w:rFonts w:ascii="Garamond" w:hAnsi="Garamond"/>
          <w:smallCaps/>
          <w:sz w:val="22"/>
          <w:szCs w:val="22"/>
        </w:rPr>
        <w:t xml:space="preserve">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7260BB">
        <w:rPr>
          <w:rFonts w:ascii="Garamond" w:hAnsi="Garamond"/>
          <w:smallCaps/>
          <w:sz w:val="22"/>
          <w:szCs w:val="22"/>
        </w:rPr>
        <w:t>la copertura di n. 3</w:t>
      </w:r>
      <w:r w:rsidR="004A0490">
        <w:rPr>
          <w:rFonts w:ascii="Garamond" w:hAnsi="Garamond"/>
          <w:smallCaps/>
          <w:sz w:val="22"/>
          <w:szCs w:val="22"/>
        </w:rPr>
        <w:t xml:space="preserve"> </w:t>
      </w:r>
      <w:r w:rsidR="00F16861">
        <w:rPr>
          <w:rFonts w:ascii="Garamond" w:hAnsi="Garamond"/>
          <w:smallCaps/>
          <w:sz w:val="22"/>
          <w:szCs w:val="22"/>
        </w:rPr>
        <w:t xml:space="preserve">posti </w:t>
      </w:r>
      <w:r w:rsidR="004A0490">
        <w:rPr>
          <w:rFonts w:ascii="Garamond" w:hAnsi="Garamond"/>
          <w:smallCaps/>
          <w:sz w:val="22"/>
          <w:szCs w:val="22"/>
        </w:rPr>
        <w:t>di istruttore ammini</w:t>
      </w:r>
      <w:r w:rsidR="00F16861">
        <w:rPr>
          <w:rFonts w:ascii="Garamond" w:hAnsi="Garamond"/>
          <w:smallCaps/>
          <w:sz w:val="22"/>
          <w:szCs w:val="22"/>
        </w:rPr>
        <w:t>strativo c</w:t>
      </w:r>
      <w:r w:rsidR="007260BB">
        <w:rPr>
          <w:rFonts w:ascii="Garamond" w:hAnsi="Garamond"/>
          <w:smallCaps/>
          <w:sz w:val="22"/>
          <w:szCs w:val="22"/>
        </w:rPr>
        <w:t>ategoria giuridica c</w:t>
      </w:r>
      <w:r w:rsidR="00B54827">
        <w:rPr>
          <w:rFonts w:ascii="Garamond" w:hAnsi="Garamond"/>
          <w:smallCaps/>
          <w:sz w:val="22"/>
          <w:szCs w:val="22"/>
        </w:rPr>
        <w:t xml:space="preserve">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7260BB">
        <w:rPr>
          <w:rFonts w:ascii="Garamond" w:hAnsi="Garamond"/>
          <w:smallCaps/>
          <w:sz w:val="22"/>
          <w:szCs w:val="22"/>
        </w:rPr>
        <w:t xml:space="preserve"> c</w:t>
      </w:r>
      <w:r w:rsidR="00F16861">
        <w:rPr>
          <w:rFonts w:ascii="Garamond" w:hAnsi="Garamond"/>
          <w:smallCaps/>
          <w:sz w:val="22"/>
          <w:szCs w:val="22"/>
        </w:rPr>
        <w:t>001).</w:t>
      </w:r>
    </w:p>
    <w:p w14:paraId="57D123EF" w14:textId="3D09892D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7260BB">
        <w:rPr>
          <w:rFonts w:ascii="Garamond" w:hAnsi="Garamond"/>
          <w:b/>
          <w:sz w:val="24"/>
          <w:szCs w:val="24"/>
        </w:rPr>
        <w:t>3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posti di istruttore amministrativo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>
        <w:rPr>
          <w:rFonts w:ascii="Garamond" w:hAnsi="Garamond"/>
          <w:sz w:val="24"/>
          <w:szCs w:val="24"/>
        </w:rPr>
        <w:t>Cat</w:t>
      </w:r>
      <w:proofErr w:type="spellEnd"/>
      <w:r w:rsidR="007260BB">
        <w:rPr>
          <w:rFonts w:ascii="Garamond" w:hAnsi="Garamond"/>
          <w:sz w:val="24"/>
          <w:szCs w:val="24"/>
        </w:rPr>
        <w:t>. C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7260BB">
        <w:rPr>
          <w:rFonts w:ascii="Garamond" w:hAnsi="Garamond"/>
          <w:b/>
          <w:sz w:val="24"/>
          <w:szCs w:val="24"/>
        </w:rPr>
        <w:t>(cod. MOB-C</w:t>
      </w:r>
      <w:r w:rsidR="00083B03">
        <w:rPr>
          <w:rFonts w:ascii="Garamond" w:hAnsi="Garamond"/>
          <w:b/>
          <w:sz w:val="24"/>
          <w:szCs w:val="24"/>
        </w:rPr>
        <w:t>001)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4EBD0426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 diploma _________________________________ conseguito presso </w:t>
      </w:r>
      <w:r w:rsidR="00F3594E">
        <w:rPr>
          <w:rFonts w:ascii="Garamond" w:hAnsi="Garamond"/>
          <w:color w:val="292526"/>
          <w:szCs w:val="24"/>
        </w:rPr>
        <w:t>l’Istituto</w:t>
      </w:r>
      <w:r w:rsidRPr="006B65BC">
        <w:rPr>
          <w:rFonts w:ascii="Garamond" w:hAnsi="Garamond"/>
          <w:color w:val="292526"/>
          <w:szCs w:val="24"/>
        </w:rPr>
        <w:t>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5E235016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r w:rsidRPr="004270F1">
        <w:rPr>
          <w:rFonts w:ascii="Garamond" w:hAnsi="Garamond" w:cs="Arial"/>
          <w:szCs w:val="24"/>
          <w:lang w:bidi="ar-SA"/>
        </w:rPr>
        <w:t xml:space="preserve">di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F16861">
        <w:rPr>
          <w:rFonts w:ascii="Garamond" w:hAnsi="Garamond" w:cs="Arial"/>
          <w:szCs w:val="24"/>
          <w:lang w:bidi="ar-SA"/>
        </w:rPr>
        <w:t xml:space="preserve">istruttore </w:t>
      </w:r>
      <w:bookmarkStart w:id="0" w:name="_GoBack"/>
      <w:bookmarkEnd w:id="0"/>
      <w:r w:rsidR="00F16861">
        <w:rPr>
          <w:rFonts w:ascii="Garamond" w:hAnsi="Garamond" w:cs="Arial"/>
          <w:szCs w:val="24"/>
          <w:lang w:bidi="ar-SA"/>
        </w:rPr>
        <w:t xml:space="preserve">amministrativo </w:t>
      </w:r>
      <w:r w:rsidR="00371888" w:rsidRPr="004270F1">
        <w:rPr>
          <w:rFonts w:ascii="Garamond" w:hAnsi="Garamond" w:cs="Arial"/>
          <w:szCs w:val="24"/>
          <w:lang w:bidi="ar-SA"/>
        </w:rPr>
        <w:t xml:space="preserve">o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Pr="004270F1">
        <w:rPr>
          <w:rFonts w:ascii="Garamond" w:hAnsi="Garamond" w:cs="Arial"/>
          <w:szCs w:val="24"/>
          <w:lang w:bidi="ar-SA"/>
        </w:rPr>
        <w:t>______________________________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>(specificare 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3D2E3699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r w:rsidRPr="009E315B">
        <w:rPr>
          <w:rFonts w:ascii="Garamond" w:hAnsi="Garamond" w:cs="Arial"/>
          <w:sz w:val="24"/>
          <w:szCs w:val="24"/>
          <w:lang w:eastAsia="it-IT"/>
        </w:rPr>
        <w:t>di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lastRenderedPageBreak/>
        <w:t xml:space="preserve">qualità di </w:t>
      </w:r>
      <w:r w:rsidR="00961F95">
        <w:rPr>
          <w:rFonts w:ascii="Garamond" w:hAnsi="Garamond" w:cs="Arial"/>
          <w:sz w:val="24"/>
          <w:szCs w:val="24"/>
          <w:lang w:eastAsia="it-IT"/>
        </w:rPr>
        <w:t xml:space="preserve">istruttore 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amministrativo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9E315B">
        <w:rPr>
          <w:rFonts w:ascii="Garamond" w:hAnsi="Garamond"/>
          <w:sz w:val="24"/>
          <w:szCs w:val="24"/>
        </w:rPr>
        <w:t>qualifica equivalente di altri comparti di contrattazione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A0490"/>
    <w:rsid w:val="00595482"/>
    <w:rsid w:val="005F0164"/>
    <w:rsid w:val="005F7790"/>
    <w:rsid w:val="00603BC3"/>
    <w:rsid w:val="006B65BC"/>
    <w:rsid w:val="00712054"/>
    <w:rsid w:val="007260BB"/>
    <w:rsid w:val="007404AD"/>
    <w:rsid w:val="007B733C"/>
    <w:rsid w:val="00836007"/>
    <w:rsid w:val="00870234"/>
    <w:rsid w:val="00961F95"/>
    <w:rsid w:val="009751A4"/>
    <w:rsid w:val="00994057"/>
    <w:rsid w:val="009E315B"/>
    <w:rsid w:val="009F3F71"/>
    <w:rsid w:val="00AB1701"/>
    <w:rsid w:val="00B54827"/>
    <w:rsid w:val="00BA3D6F"/>
    <w:rsid w:val="00BF453E"/>
    <w:rsid w:val="00CF3C73"/>
    <w:rsid w:val="00D73F9E"/>
    <w:rsid w:val="00E0617F"/>
    <w:rsid w:val="00E865A6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4</cp:revision>
  <dcterms:created xsi:type="dcterms:W3CDTF">2019-04-18T12:19:00Z</dcterms:created>
  <dcterms:modified xsi:type="dcterms:W3CDTF">2019-04-19T06:36:00Z</dcterms:modified>
</cp:coreProperties>
</file>